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84" w:rsidRPr="00AE3684" w:rsidRDefault="00AE3684" w:rsidP="00AE3684">
      <w:pPr>
        <w:jc w:val="center"/>
        <w:rPr>
          <w:b/>
          <w:u w:val="single"/>
        </w:rPr>
      </w:pPr>
      <w:bookmarkStart w:id="0" w:name="_GoBack"/>
      <w:bookmarkEnd w:id="0"/>
      <w:r w:rsidRPr="00AE3684">
        <w:rPr>
          <w:b/>
          <w:u w:val="single"/>
        </w:rPr>
        <w:t>Ejercicio 1</w:t>
      </w:r>
    </w:p>
    <w:p w:rsidR="00AE3684" w:rsidRPr="00AE2220" w:rsidRDefault="00AE3684" w:rsidP="00AE3684">
      <w:pPr>
        <w:spacing w:before="20" w:after="0"/>
        <w:jc w:val="both"/>
      </w:pPr>
      <w:r w:rsidRPr="00AE2220">
        <w:t xml:space="preserve">Después de varias semanas durmiendo mal, Sonia López, actual gerente de “Herederos de Faustino López”, tiene por fin la cuenta de explotación analítica encima de su mesa. Han pasado algunos meses en los cuales la situación se había vuelto insostenible. Las cosas, es verdad, se habían estado llevando como siempre, como en esos tiempos en los que el abuelo, e incluso su padre, llevaban todos los números de la empresa en la cabeza, pero desde que llegó la crisis… </w:t>
      </w:r>
    </w:p>
    <w:p w:rsidR="00AE3684" w:rsidRPr="00AE2220" w:rsidRDefault="00AE3684" w:rsidP="00AE3684">
      <w:pPr>
        <w:spacing w:before="20" w:after="0"/>
        <w:jc w:val="both"/>
      </w:pPr>
    </w:p>
    <w:p w:rsidR="00AE3684" w:rsidRPr="00AE2220" w:rsidRDefault="00AE3684" w:rsidP="00AE3684">
      <w:pPr>
        <w:spacing w:before="20" w:after="0"/>
        <w:jc w:val="both"/>
      </w:pPr>
      <w:r w:rsidRPr="00AE2220">
        <w:t>Primero empezaron los problemas con Hacienda,…, entre los impuestos que hubo que pagar después de la inspección, los intereses que llevaron aparejados y la multa que nos pusieron se terminó de descapitalizar la empresa, pero ya se sabe, …cuando no se hacen las cosas bien,…, es verdad que las ventas empezaron a bajar y se tomaron algunas decisiones que tal vez,…, la intuición de antaño parece que ya no servía. Luego llegó el infarto de mi padre y cuando yo empecé a llevar la empresa. Acababa de salir de la Universidad y apenas tenía experiencia: Las circunstancias mandan y la ayuda del abuelo e incluso, en algunos momentos, de mi padre siempre ha sido fundamental. Pero no podíamos seguir gestionando la empresa como hace más de 70 años...</w:t>
      </w:r>
    </w:p>
    <w:p w:rsidR="00AE3684" w:rsidRPr="00AE2220" w:rsidRDefault="00AE3684" w:rsidP="00AE3684">
      <w:pPr>
        <w:spacing w:before="20" w:after="0"/>
        <w:jc w:val="both"/>
      </w:pPr>
    </w:p>
    <w:p w:rsidR="00AE3684" w:rsidRPr="00AE2220" w:rsidRDefault="00AE3684" w:rsidP="00AE3684">
      <w:pPr>
        <w:spacing w:before="20" w:after="0"/>
        <w:jc w:val="both"/>
      </w:pPr>
      <w:r w:rsidRPr="00AE2220">
        <w:t>El abuelo Faustino montó la Empresa en los años cuarenta, recién acabada la Guerra civil. Fueron años muy duros en los cuales hubo que trabajar, mucho y por muchos, para sacar adelante la empresa. El abuelo visitaba todas las semanas todos los pueblos de la comarca, primero para conseguir pedidos (y lo hacía en bicicleta), que luego se servían en una carreta tirada por mulas. Tiempos difíciles, con mucho trabajo, pero del que se recogió su fruto.</w:t>
      </w:r>
    </w:p>
    <w:p w:rsidR="00AE3684" w:rsidRPr="00AE2220" w:rsidRDefault="00AE3684" w:rsidP="00AE3684">
      <w:pPr>
        <w:spacing w:before="20" w:after="0"/>
        <w:jc w:val="both"/>
      </w:pPr>
    </w:p>
    <w:p w:rsidR="00AE3684" w:rsidRPr="00AE2220" w:rsidRDefault="00AE3684" w:rsidP="00AE3684">
      <w:pPr>
        <w:spacing w:before="20" w:after="0"/>
        <w:jc w:val="both"/>
      </w:pPr>
      <w:r w:rsidRPr="00AE2220">
        <w:t>La empresa empezó a crecer, los productos eran muy apreciados en la comarca, luego en la provincia, y posteriormente, en España entera. Fue una época, según contaba mi abuelo y mi padre en la que ya no hacía falta vender, únicamente se “despachaban” pedidos. Luego llegaron los 70, la crisis del petróleo. Se hizo cargo mi padre, que, aunque sin estudios, retomó la comercialización de los productos y viajando mucho, mucho, mucho, consiguió remontar la caída de ventas y hasta ahora, la última crisis del 2007, de la que parece que no vamos a salir.</w:t>
      </w:r>
    </w:p>
    <w:p w:rsidR="00AE3684" w:rsidRPr="00AE2220" w:rsidRDefault="00AE3684" w:rsidP="00AE3684">
      <w:pPr>
        <w:spacing w:before="20" w:after="0"/>
        <w:jc w:val="both"/>
      </w:pPr>
    </w:p>
    <w:p w:rsidR="00AE3684" w:rsidRPr="00AE2220" w:rsidRDefault="00AE3684" w:rsidP="00AE3684">
      <w:pPr>
        <w:spacing w:before="20" w:after="0"/>
        <w:jc w:val="both"/>
      </w:pPr>
      <w:r w:rsidRPr="00AE2220">
        <w:t xml:space="preserve">Ha habido que tener muchas discusiones, también mucho tacto por el estado de salud de mi padre, y también mucha responsabilidad. </w:t>
      </w:r>
      <w:r w:rsidRPr="00AE2220">
        <w:rPr>
          <w:lang w:val="es-ES_tradnl"/>
        </w:rPr>
        <w:t xml:space="preserve">Son muchas las personas que directa o indirectamente viven de la buena marcha de esta empresa, y en un pueblo como Tomelloso que cierre la empresa más grande, puede ser un palo enorme. </w:t>
      </w:r>
      <w:r w:rsidRPr="00AE2220">
        <w:t>Así que contra viento y marea hemos introducido un ERP en la empresa, (que nos costó un dineral), pero ya por fin empiezo a tener datos sobre los cuales las decisiones serán más seguras. Ah! También he contratado a un controller que me está ayudando con los procesos y la selección de información. En base a los datos del informe, voy a convocar al comité de dirección para tomar decisiones. No puedo esperar más…</w:t>
      </w:r>
    </w:p>
    <w:p w:rsidR="00A42225" w:rsidRDefault="00A42225"/>
    <w:p w:rsidR="00AE3684" w:rsidRPr="003B0953" w:rsidRDefault="00AE3684" w:rsidP="00AE3684">
      <w:pPr>
        <w:spacing w:before="20" w:after="0"/>
        <w:jc w:val="center"/>
        <w:rPr>
          <w:rFonts w:ascii="Times New Roman" w:hAnsi="Times New Roman"/>
          <w:b/>
        </w:rPr>
      </w:pPr>
      <w:r w:rsidRPr="003B0953">
        <w:rPr>
          <w:rFonts w:ascii="Times New Roman" w:hAnsi="Times New Roman"/>
          <w:b/>
        </w:rPr>
        <w:t>INFORME FINANCIERO HEREDEROS DE FAUSTINO LÓPEZ</w:t>
      </w:r>
    </w:p>
    <w:p w:rsidR="00AE3684" w:rsidRPr="003B0953" w:rsidRDefault="00AE3684" w:rsidP="00AE3684">
      <w:pPr>
        <w:spacing w:before="20" w:after="0"/>
        <w:jc w:val="both"/>
        <w:rPr>
          <w:rFonts w:ascii="Times New Roman" w:hAnsi="Times New Roman"/>
        </w:rPr>
      </w:pPr>
    </w:p>
    <w:p w:rsidR="00AE3684" w:rsidRPr="003B0953" w:rsidRDefault="00AE3684" w:rsidP="00AE3684">
      <w:pPr>
        <w:spacing w:before="20" w:after="0"/>
        <w:jc w:val="both"/>
        <w:rPr>
          <w:rFonts w:ascii="Times New Roman" w:hAnsi="Times New Roman"/>
        </w:rPr>
      </w:pPr>
      <w:r w:rsidRPr="003B0953">
        <w:rPr>
          <w:rFonts w:ascii="Times New Roman" w:hAnsi="Times New Roman"/>
        </w:rPr>
        <w:t>El gasto de la administración de la empresa “Herederos de Faustino López” está compuesto de dos partidas:</w:t>
      </w:r>
    </w:p>
    <w:p w:rsidR="00AE3684" w:rsidRPr="003B0953" w:rsidRDefault="00AE3684" w:rsidP="00AE3684">
      <w:pPr>
        <w:spacing w:before="20" w:after="0"/>
        <w:jc w:val="both"/>
        <w:rPr>
          <w:rFonts w:ascii="Times New Roman" w:hAnsi="Times New Roman"/>
        </w:rPr>
      </w:pPr>
    </w:p>
    <w:p w:rsidR="00AE3684" w:rsidRPr="00871C5D" w:rsidRDefault="00AE3684" w:rsidP="00AE3684">
      <w:pPr>
        <w:pStyle w:val="Prrafodelista"/>
        <w:widowControl w:val="0"/>
        <w:numPr>
          <w:ilvl w:val="0"/>
          <w:numId w:val="1"/>
        </w:numPr>
        <w:spacing w:before="20" w:after="0" w:line="276" w:lineRule="auto"/>
        <w:contextualSpacing/>
        <w:jc w:val="both"/>
        <w:rPr>
          <w:rFonts w:ascii="Times New Roman" w:hAnsi="Times New Roman"/>
          <w:szCs w:val="22"/>
          <w:lang w:val="es-ES"/>
        </w:rPr>
      </w:pPr>
      <w:r w:rsidRPr="00871C5D">
        <w:rPr>
          <w:rFonts w:ascii="Times New Roman" w:hAnsi="Times New Roman"/>
          <w:szCs w:val="22"/>
          <w:lang w:val="es-ES"/>
        </w:rPr>
        <w:lastRenderedPageBreak/>
        <w:t>El renting concertado por la Caixa para la adquisición de un nuevo ERP que se está acabando de implantar.</w:t>
      </w:r>
    </w:p>
    <w:p w:rsidR="00AE3684" w:rsidRPr="00871C5D" w:rsidRDefault="00AE3684" w:rsidP="00AE3684">
      <w:pPr>
        <w:pStyle w:val="Prrafodelista"/>
        <w:widowControl w:val="0"/>
        <w:numPr>
          <w:ilvl w:val="0"/>
          <w:numId w:val="1"/>
        </w:numPr>
        <w:spacing w:before="20" w:after="0" w:line="276" w:lineRule="auto"/>
        <w:contextualSpacing/>
        <w:jc w:val="both"/>
        <w:rPr>
          <w:rFonts w:ascii="Times New Roman" w:hAnsi="Times New Roman"/>
          <w:szCs w:val="22"/>
          <w:lang w:val="es-ES"/>
        </w:rPr>
      </w:pPr>
      <w:r w:rsidRPr="00871C5D">
        <w:rPr>
          <w:rFonts w:ascii="Times New Roman" w:hAnsi="Times New Roman"/>
          <w:szCs w:val="22"/>
          <w:lang w:val="es-ES"/>
        </w:rPr>
        <w:t xml:space="preserve">Los salarios de la Gerente, Sonia López, del encargado de administración, -su marido-, Edelmiro Cárcamo, y de un administrativo, Jesús López, sobrino y ahijado.  </w:t>
      </w:r>
    </w:p>
    <w:p w:rsidR="00AE3684" w:rsidRPr="003B0953" w:rsidRDefault="00AE3684" w:rsidP="00AE3684">
      <w:pPr>
        <w:spacing w:before="20" w:after="0"/>
        <w:jc w:val="both"/>
        <w:rPr>
          <w:rFonts w:ascii="Times New Roman" w:hAnsi="Times New Roman"/>
        </w:rPr>
      </w:pPr>
    </w:p>
    <w:p w:rsidR="00AE3684" w:rsidRPr="003B0953" w:rsidRDefault="00AE3684" w:rsidP="00AE3684">
      <w:pPr>
        <w:spacing w:before="20" w:after="0"/>
        <w:jc w:val="both"/>
        <w:rPr>
          <w:rFonts w:ascii="Times New Roman" w:hAnsi="Times New Roman"/>
        </w:rPr>
      </w:pPr>
      <w:r w:rsidRPr="003B0953">
        <w:rPr>
          <w:rFonts w:ascii="Times New Roman" w:hAnsi="Times New Roman"/>
        </w:rPr>
        <w:t>Los vendedores son autónomos y cobran por comisión.</w:t>
      </w:r>
    </w:p>
    <w:p w:rsidR="00AE3684" w:rsidRPr="003B0953" w:rsidRDefault="00AE3684" w:rsidP="00AE3684">
      <w:pPr>
        <w:spacing w:before="20" w:after="0"/>
        <w:jc w:val="both"/>
        <w:rPr>
          <w:rFonts w:ascii="Times New Roman" w:hAnsi="Times New Roman"/>
        </w:rPr>
      </w:pPr>
    </w:p>
    <w:p w:rsidR="00AE3684" w:rsidRPr="003B0953" w:rsidRDefault="00AE3684" w:rsidP="00AE3684">
      <w:pPr>
        <w:spacing w:before="20" w:after="0"/>
        <w:jc w:val="both"/>
        <w:rPr>
          <w:rFonts w:ascii="Times New Roman" w:hAnsi="Times New Roman"/>
        </w:rPr>
      </w:pPr>
      <w:r w:rsidRPr="003B0953">
        <w:rPr>
          <w:rFonts w:ascii="Times New Roman" w:hAnsi="Times New Roman"/>
        </w:rPr>
        <w:t>El personal de la fábrica es indefinido. Despedirlos implicaría indemnizar y devolver unas subvenciones concedida por la comunidad autónoma.</w:t>
      </w:r>
    </w:p>
    <w:p w:rsidR="00AE3684" w:rsidRPr="003B0953" w:rsidRDefault="00AE3684" w:rsidP="00AE3684">
      <w:pPr>
        <w:spacing w:before="20" w:after="0"/>
        <w:jc w:val="both"/>
        <w:rPr>
          <w:rFonts w:ascii="Times New Roman" w:hAnsi="Times New Roman"/>
        </w:rPr>
      </w:pPr>
    </w:p>
    <w:p w:rsidR="00AE3684" w:rsidRPr="003B0953" w:rsidRDefault="00AE3684" w:rsidP="00AE3684">
      <w:pPr>
        <w:spacing w:before="20" w:after="0"/>
        <w:jc w:val="both"/>
        <w:rPr>
          <w:rFonts w:ascii="Times New Roman" w:hAnsi="Times New Roman"/>
        </w:rPr>
      </w:pPr>
      <w:r w:rsidRPr="003B0953">
        <w:rPr>
          <w:rFonts w:ascii="Times New Roman" w:hAnsi="Times New Roman"/>
        </w:rPr>
        <w:t>Podemos dejar de vender cualquier producto cuando queramos y el mercado absorvería cualquier incremento de unidades que se pusieran a la venta hasta un máximo de 10.000 en total y nuestro nivel máximo de producción serían estas 10.000 unidades.</w:t>
      </w:r>
    </w:p>
    <w:p w:rsidR="00AE3684" w:rsidRPr="003B0953" w:rsidRDefault="00AE3684" w:rsidP="00AE3684">
      <w:pPr>
        <w:spacing w:before="20" w:after="0"/>
        <w:jc w:val="both"/>
        <w:rPr>
          <w:rFonts w:ascii="Times New Roman" w:hAnsi="Times New Roman"/>
        </w:rPr>
      </w:pPr>
    </w:p>
    <w:p w:rsidR="00AE3684" w:rsidRPr="003B0953" w:rsidRDefault="00AE3684" w:rsidP="00AE3684">
      <w:pPr>
        <w:spacing w:before="20" w:after="0"/>
        <w:jc w:val="both"/>
        <w:rPr>
          <w:rFonts w:ascii="Times New Roman" w:hAnsi="Times New Roman"/>
        </w:rPr>
      </w:pPr>
      <w:r w:rsidRPr="003B0953">
        <w:rPr>
          <w:rFonts w:ascii="Times New Roman" w:hAnsi="Times New Roman"/>
        </w:rPr>
        <w:t>Es difícil introducir nuevos productos ya que depende de patentes muy complicadas.</w:t>
      </w:r>
    </w:p>
    <w:p w:rsidR="00AE3684" w:rsidRPr="003B0953" w:rsidRDefault="00AE3684" w:rsidP="00AE3684">
      <w:pPr>
        <w:spacing w:before="20" w:after="0"/>
        <w:jc w:val="both"/>
        <w:rPr>
          <w:rFonts w:ascii="Times New Roman" w:hAnsi="Times New Roman"/>
        </w:rPr>
      </w:pPr>
    </w:p>
    <w:p w:rsidR="00AE3684" w:rsidRPr="003B0953" w:rsidRDefault="00AE3684" w:rsidP="00AE3684">
      <w:pPr>
        <w:spacing w:before="20" w:after="0"/>
        <w:jc w:val="both"/>
        <w:rPr>
          <w:rFonts w:ascii="Times New Roman" w:hAnsi="Times New Roman"/>
        </w:rPr>
      </w:pPr>
      <w:r w:rsidRPr="003B0953">
        <w:rPr>
          <w:rFonts w:ascii="Times New Roman" w:hAnsi="Times New Roman"/>
        </w:rPr>
        <w:t>No es posible comprar más maquinaria ya que es imposible obtener nueva financiación, los bancos le dicen que con pérdidas es imposible que le financien la nueva maquinaria.</w:t>
      </w:r>
    </w:p>
    <w:p w:rsidR="00AE3684" w:rsidRPr="003B0953" w:rsidRDefault="00AE3684" w:rsidP="00AE3684">
      <w:pPr>
        <w:spacing w:before="20" w:after="0"/>
        <w:jc w:val="both"/>
        <w:rPr>
          <w:rFonts w:ascii="Times New Roman" w:hAnsi="Times New Roman"/>
        </w:rPr>
      </w:pPr>
    </w:p>
    <w:p w:rsidR="00AE3684" w:rsidRPr="003B0953" w:rsidRDefault="00AE3684" w:rsidP="00AE3684">
      <w:pPr>
        <w:spacing w:before="20" w:after="0"/>
        <w:jc w:val="both"/>
        <w:rPr>
          <w:rFonts w:ascii="Times New Roman" w:hAnsi="Times New Roman"/>
        </w:rPr>
      </w:pPr>
      <w:r w:rsidRPr="003B0953">
        <w:rPr>
          <w:rFonts w:ascii="Times New Roman" w:hAnsi="Times New Roman"/>
        </w:rPr>
        <w:t>La gerente sabe que no puede continuar así pero no sabe si debe quitar algún producto de la rama de producción y fabricar más de otro. Aunque no pueda llegar al punto de equilibrio, sí que le gustaría acercarse.</w:t>
      </w:r>
    </w:p>
    <w:p w:rsidR="00AE3684" w:rsidRPr="003B0953" w:rsidRDefault="00AE3684" w:rsidP="00AE3684">
      <w:pPr>
        <w:spacing w:before="20" w:after="0"/>
        <w:jc w:val="both"/>
        <w:rPr>
          <w:rFonts w:ascii="Times New Roman" w:hAnsi="Times New Roman"/>
        </w:rPr>
      </w:pPr>
    </w:p>
    <w:tbl>
      <w:tblPr>
        <w:tblW w:w="7260" w:type="dxa"/>
        <w:jc w:val="center"/>
        <w:tblCellMar>
          <w:left w:w="70" w:type="dxa"/>
          <w:right w:w="70" w:type="dxa"/>
        </w:tblCellMar>
        <w:tblLook w:val="04A0" w:firstRow="1" w:lastRow="0" w:firstColumn="1" w:lastColumn="0" w:noHBand="0" w:noVBand="1"/>
      </w:tblPr>
      <w:tblGrid>
        <w:gridCol w:w="2662"/>
        <w:gridCol w:w="1134"/>
        <w:gridCol w:w="1134"/>
        <w:gridCol w:w="1276"/>
        <w:gridCol w:w="1054"/>
      </w:tblGrid>
      <w:tr w:rsidR="00AE3684" w:rsidRPr="003B0953" w:rsidTr="007A413F">
        <w:trPr>
          <w:trHeight w:val="255"/>
          <w:jc w:val="center"/>
        </w:trPr>
        <w:tc>
          <w:tcPr>
            <w:tcW w:w="2662" w:type="dxa"/>
            <w:tcBorders>
              <w:top w:val="nil"/>
              <w:left w:val="nil"/>
              <w:bottom w:val="nil"/>
              <w:right w:val="nil"/>
            </w:tcBorders>
            <w:shd w:val="clear" w:color="auto" w:fill="auto"/>
            <w:noWrap/>
            <w:vAlign w:val="bottom"/>
            <w:hideMark/>
          </w:tcPr>
          <w:p w:rsidR="00AE3684" w:rsidRPr="003B0953" w:rsidRDefault="00AE3684" w:rsidP="007A413F">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center"/>
              <w:rPr>
                <w:rFonts w:ascii="Times New Roman" w:hAnsi="Times New Roman"/>
              </w:rPr>
            </w:pPr>
            <w:r w:rsidRPr="003B0953">
              <w:rPr>
                <w:rFonts w:ascii="Times New Roman" w:hAnsi="Times New Roman"/>
              </w:rPr>
              <w:t>Producto 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center"/>
              <w:rPr>
                <w:rFonts w:ascii="Times New Roman" w:hAnsi="Times New Roman"/>
              </w:rPr>
            </w:pPr>
            <w:r w:rsidRPr="003B0953">
              <w:rPr>
                <w:rFonts w:ascii="Times New Roman" w:hAnsi="Times New Roman"/>
              </w:rPr>
              <w:t>Producto B</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center"/>
              <w:rPr>
                <w:rFonts w:ascii="Times New Roman" w:hAnsi="Times New Roman"/>
              </w:rPr>
            </w:pPr>
            <w:r w:rsidRPr="003B0953">
              <w:rPr>
                <w:rFonts w:ascii="Times New Roman" w:hAnsi="Times New Roman"/>
              </w:rPr>
              <w:t>Producto C</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center"/>
              <w:rPr>
                <w:rFonts w:ascii="Times New Roman" w:hAnsi="Times New Roman"/>
              </w:rPr>
            </w:pPr>
            <w:r w:rsidRPr="003B0953">
              <w:rPr>
                <w:rFonts w:ascii="Times New Roman" w:hAnsi="Times New Roman"/>
              </w:rPr>
              <w:t>Total</w:t>
            </w:r>
          </w:p>
        </w:tc>
      </w:tr>
      <w:tr w:rsidR="00AE3684" w:rsidRPr="003B0953" w:rsidTr="007A413F">
        <w:trPr>
          <w:trHeight w:val="255"/>
          <w:jc w:val="center"/>
        </w:trPr>
        <w:tc>
          <w:tcPr>
            <w:tcW w:w="2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Existencias iniciales</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200.000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50.000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40.000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 </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Compras</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1.400.000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605.000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250.000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 </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Existencias finales</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100.000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80.000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60.000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 </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Gastos personal de fábrica</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110.000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425.000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20.000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 </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Amortización Maquinaria</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65.000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175.000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20.000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 </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Amortización Nave</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185.000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465.000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 </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 </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Gastos administración</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279.000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174.000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47.000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500.000</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Comisión vendedor</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160.000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50.000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54.000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264.000</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Gastos de marketing</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89.000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56.000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15.000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160.000</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Gastos financieros</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84.000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52.000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14.000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150.000</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Venta</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1.600.000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1.000.000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290.000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2.890.000</w:t>
            </w:r>
          </w:p>
        </w:tc>
      </w:tr>
      <w:tr w:rsidR="00AE3684" w:rsidRPr="003B0953" w:rsidTr="007A413F">
        <w:trPr>
          <w:trHeight w:val="255"/>
          <w:jc w:val="center"/>
        </w:trPr>
        <w:tc>
          <w:tcPr>
            <w:tcW w:w="2662" w:type="dxa"/>
            <w:tcBorders>
              <w:top w:val="nil"/>
              <w:left w:val="single" w:sz="4" w:space="0" w:color="auto"/>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rPr>
                <w:rFonts w:ascii="Times New Roman" w:hAnsi="Times New Roman"/>
              </w:rPr>
            </w:pPr>
            <w:r w:rsidRPr="003B0953">
              <w:rPr>
                <w:rFonts w:ascii="Times New Roman" w:hAnsi="Times New Roman"/>
              </w:rPr>
              <w:t>Unidades vendidas</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130</w:t>
            </w:r>
          </w:p>
        </w:tc>
        <w:tc>
          <w:tcPr>
            <w:tcW w:w="113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90</w:t>
            </w:r>
          </w:p>
        </w:tc>
        <w:tc>
          <w:tcPr>
            <w:tcW w:w="1276"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40</w:t>
            </w:r>
          </w:p>
        </w:tc>
        <w:tc>
          <w:tcPr>
            <w:tcW w:w="1054" w:type="dxa"/>
            <w:tcBorders>
              <w:top w:val="nil"/>
              <w:left w:val="nil"/>
              <w:bottom w:val="single" w:sz="4" w:space="0" w:color="auto"/>
              <w:right w:val="single" w:sz="4" w:space="0" w:color="auto"/>
            </w:tcBorders>
            <w:shd w:val="clear" w:color="auto" w:fill="auto"/>
            <w:noWrap/>
            <w:vAlign w:val="bottom"/>
            <w:hideMark/>
          </w:tcPr>
          <w:p w:rsidR="00AE3684" w:rsidRPr="003B0953" w:rsidRDefault="00AE3684" w:rsidP="007A413F">
            <w:pPr>
              <w:spacing w:after="0" w:line="240" w:lineRule="auto"/>
              <w:jc w:val="right"/>
              <w:rPr>
                <w:rFonts w:ascii="Times New Roman" w:hAnsi="Times New Roman"/>
              </w:rPr>
            </w:pPr>
            <w:r w:rsidRPr="003B0953">
              <w:rPr>
                <w:rFonts w:ascii="Times New Roman" w:hAnsi="Times New Roman"/>
              </w:rPr>
              <w:t>260</w:t>
            </w:r>
          </w:p>
        </w:tc>
      </w:tr>
    </w:tbl>
    <w:p w:rsidR="00AE3684" w:rsidRDefault="00AE3684"/>
    <w:p w:rsidR="00AE3684" w:rsidRPr="003B0953" w:rsidRDefault="00AE3684" w:rsidP="00AE3684">
      <w:pPr>
        <w:spacing w:before="20" w:after="0"/>
        <w:jc w:val="both"/>
        <w:rPr>
          <w:rFonts w:ascii="Times New Roman" w:hAnsi="Times New Roman"/>
          <w:b/>
        </w:rPr>
      </w:pPr>
      <w:r w:rsidRPr="003B0953">
        <w:rPr>
          <w:rFonts w:ascii="Times New Roman" w:hAnsi="Times New Roman"/>
          <w:b/>
        </w:rPr>
        <w:t>Trabajo a realizar:</w:t>
      </w:r>
    </w:p>
    <w:p w:rsidR="00AE3684" w:rsidRPr="003B0953" w:rsidRDefault="00AE3684" w:rsidP="00AE3684">
      <w:pPr>
        <w:spacing w:before="20" w:after="0"/>
        <w:jc w:val="both"/>
        <w:rPr>
          <w:rFonts w:ascii="Times New Roman" w:hAnsi="Times New Roman"/>
        </w:rPr>
      </w:pPr>
    </w:p>
    <w:p w:rsidR="00AE3684" w:rsidRPr="00871C5D" w:rsidRDefault="00AE3684" w:rsidP="00AE3684">
      <w:pPr>
        <w:pStyle w:val="Prrafodelista"/>
        <w:numPr>
          <w:ilvl w:val="0"/>
          <w:numId w:val="2"/>
        </w:numPr>
        <w:spacing w:before="20" w:after="0" w:line="276" w:lineRule="auto"/>
        <w:contextualSpacing/>
        <w:jc w:val="both"/>
        <w:rPr>
          <w:rFonts w:ascii="Times New Roman" w:hAnsi="Times New Roman"/>
          <w:szCs w:val="22"/>
          <w:lang w:val="es-ES"/>
        </w:rPr>
      </w:pPr>
      <w:r w:rsidRPr="00871C5D">
        <w:rPr>
          <w:rFonts w:ascii="Times New Roman" w:hAnsi="Times New Roman"/>
          <w:szCs w:val="22"/>
          <w:lang w:val="es-ES"/>
        </w:rPr>
        <w:t>Calcular el beneficio de cada producto</w:t>
      </w:r>
    </w:p>
    <w:p w:rsidR="00AE3684" w:rsidRPr="00871C5D" w:rsidRDefault="00AE3684" w:rsidP="00AE3684">
      <w:pPr>
        <w:pStyle w:val="Prrafodelista"/>
        <w:numPr>
          <w:ilvl w:val="0"/>
          <w:numId w:val="2"/>
        </w:numPr>
        <w:spacing w:before="20" w:after="0" w:line="276" w:lineRule="auto"/>
        <w:contextualSpacing/>
        <w:jc w:val="both"/>
        <w:rPr>
          <w:rFonts w:ascii="Times New Roman" w:hAnsi="Times New Roman"/>
          <w:szCs w:val="22"/>
          <w:lang w:val="es-ES"/>
        </w:rPr>
      </w:pPr>
      <w:r w:rsidRPr="00871C5D">
        <w:rPr>
          <w:rFonts w:ascii="Times New Roman" w:hAnsi="Times New Roman"/>
          <w:szCs w:val="22"/>
          <w:lang w:val="es-ES"/>
        </w:rPr>
        <w:t>Calcular el beneficio Unitario por producto</w:t>
      </w:r>
    </w:p>
    <w:p w:rsidR="00AE3684" w:rsidRPr="00871C5D" w:rsidRDefault="00AE3684" w:rsidP="00AE3684">
      <w:pPr>
        <w:pStyle w:val="Prrafodelista"/>
        <w:numPr>
          <w:ilvl w:val="0"/>
          <w:numId w:val="2"/>
        </w:numPr>
        <w:spacing w:before="20" w:after="0" w:line="276" w:lineRule="auto"/>
        <w:contextualSpacing/>
        <w:jc w:val="both"/>
        <w:rPr>
          <w:rFonts w:ascii="Times New Roman" w:hAnsi="Times New Roman"/>
          <w:szCs w:val="22"/>
          <w:lang w:val="es-ES"/>
        </w:rPr>
      </w:pPr>
      <w:r w:rsidRPr="00871C5D">
        <w:rPr>
          <w:rFonts w:ascii="Times New Roman" w:hAnsi="Times New Roman"/>
          <w:szCs w:val="22"/>
          <w:lang w:val="es-ES"/>
        </w:rPr>
        <w:t>Calcular el beneficio de la empresa</w:t>
      </w:r>
    </w:p>
    <w:p w:rsidR="00AE3684" w:rsidRPr="00871C5D" w:rsidRDefault="00AE3684" w:rsidP="00AE3684">
      <w:pPr>
        <w:pStyle w:val="Prrafodelista"/>
        <w:numPr>
          <w:ilvl w:val="0"/>
          <w:numId w:val="2"/>
        </w:numPr>
        <w:spacing w:line="276" w:lineRule="auto"/>
        <w:contextualSpacing/>
        <w:rPr>
          <w:rFonts w:ascii="Times New Roman" w:hAnsi="Times New Roman"/>
          <w:b/>
          <w:szCs w:val="22"/>
          <w:lang w:val="es-ES"/>
        </w:rPr>
      </w:pPr>
      <w:r w:rsidRPr="00871C5D">
        <w:rPr>
          <w:rFonts w:ascii="Times New Roman" w:hAnsi="Times New Roman"/>
          <w:szCs w:val="22"/>
          <w:lang w:val="es-ES"/>
        </w:rPr>
        <w:t>Aconsejar a la gerente sobre las acciones a realizar</w:t>
      </w:r>
    </w:p>
    <w:p w:rsidR="00AE3684" w:rsidRDefault="00AE3684"/>
    <w:p w:rsidR="00AE3684" w:rsidRDefault="00AE3684"/>
    <w:p w:rsidR="00AE3684" w:rsidRDefault="00AE3684"/>
    <w:p w:rsidR="00AE3684" w:rsidRPr="00AE3684" w:rsidRDefault="00AE3684" w:rsidP="00AE3684">
      <w:pPr>
        <w:jc w:val="center"/>
        <w:rPr>
          <w:rFonts w:ascii="Times New Roman" w:hAnsi="Times New Roman"/>
          <w:b/>
          <w:u w:val="single"/>
        </w:rPr>
      </w:pPr>
      <w:r w:rsidRPr="00AE3684">
        <w:rPr>
          <w:rFonts w:ascii="Times New Roman" w:hAnsi="Times New Roman"/>
          <w:b/>
          <w:u w:val="single"/>
        </w:rPr>
        <w:lastRenderedPageBreak/>
        <w:t>Ejercicio 2</w:t>
      </w:r>
    </w:p>
    <w:p w:rsidR="00AE3684" w:rsidRPr="003B0953" w:rsidRDefault="00AE3684" w:rsidP="00AE3684">
      <w:pPr>
        <w:rPr>
          <w:rFonts w:ascii="Times New Roman" w:hAnsi="Times New Roman"/>
        </w:rPr>
      </w:pPr>
      <w:r w:rsidRPr="003B0953">
        <w:rPr>
          <w:rFonts w:ascii="Times New Roman" w:hAnsi="Times New Roman"/>
        </w:rPr>
        <w:t>Los costes unitarios del producto A, calculados sobre la base de un lote de producción de 1.500 unidades, son los siguientes:</w:t>
      </w:r>
    </w:p>
    <w:p w:rsidR="00AE3684" w:rsidRPr="003B0953" w:rsidRDefault="00AE3684" w:rsidP="00AE3684">
      <w:pPr>
        <w:rPr>
          <w:rFonts w:ascii="Times New Roman" w:hAnsi="Times New Roman"/>
        </w:rPr>
      </w:pPr>
      <w:r w:rsidRPr="003B0953">
        <w:rPr>
          <w:rFonts w:ascii="Times New Roman" w:hAnsi="Times New Roman"/>
        </w:rPr>
        <w:tab/>
        <w:t>Materia prima</w:t>
      </w:r>
      <w:r w:rsidRPr="003B0953">
        <w:rPr>
          <w:rFonts w:ascii="Times New Roman" w:hAnsi="Times New Roman"/>
        </w:rPr>
        <w:tab/>
      </w:r>
      <w:r w:rsidRPr="003B0953">
        <w:rPr>
          <w:rFonts w:ascii="Times New Roman" w:hAnsi="Times New Roman"/>
        </w:rPr>
        <w:tab/>
      </w:r>
      <w:r w:rsidRPr="003B0953">
        <w:rPr>
          <w:rFonts w:ascii="Times New Roman" w:hAnsi="Times New Roman"/>
        </w:rPr>
        <w:tab/>
      </w:r>
      <w:r w:rsidRPr="003B0953">
        <w:rPr>
          <w:rFonts w:ascii="Times New Roman" w:hAnsi="Times New Roman"/>
        </w:rPr>
        <w:tab/>
        <w:t xml:space="preserve">          15 euros/unidad</w:t>
      </w:r>
    </w:p>
    <w:p w:rsidR="00AE3684" w:rsidRPr="003B0953" w:rsidRDefault="00AE3684" w:rsidP="00AE3684">
      <w:pPr>
        <w:rPr>
          <w:rFonts w:ascii="Times New Roman" w:hAnsi="Times New Roman"/>
        </w:rPr>
      </w:pPr>
      <w:r w:rsidRPr="003B0953">
        <w:rPr>
          <w:rFonts w:ascii="Times New Roman" w:hAnsi="Times New Roman"/>
        </w:rPr>
        <w:tab/>
        <w:t xml:space="preserve">Costes de personal </w:t>
      </w:r>
      <w:r>
        <w:rPr>
          <w:rFonts w:ascii="Times New Roman" w:hAnsi="Times New Roman"/>
        </w:rPr>
        <w:tab/>
      </w:r>
      <w:r w:rsidRPr="003B0953">
        <w:rPr>
          <w:rFonts w:ascii="Times New Roman" w:hAnsi="Times New Roman"/>
        </w:rPr>
        <w:tab/>
      </w:r>
      <w:r w:rsidRPr="003B0953">
        <w:rPr>
          <w:rFonts w:ascii="Times New Roman" w:hAnsi="Times New Roman"/>
        </w:rPr>
        <w:tab/>
        <w:t xml:space="preserve">  </w:t>
      </w:r>
      <w:r w:rsidRPr="003B0953">
        <w:rPr>
          <w:rFonts w:ascii="Times New Roman" w:hAnsi="Times New Roman"/>
        </w:rPr>
        <w:tab/>
      </w:r>
      <w:r>
        <w:rPr>
          <w:rFonts w:ascii="Times New Roman" w:hAnsi="Times New Roman"/>
        </w:rPr>
        <w:t>9</w:t>
      </w:r>
      <w:r w:rsidRPr="003B0953">
        <w:rPr>
          <w:rFonts w:ascii="Times New Roman" w:hAnsi="Times New Roman"/>
        </w:rPr>
        <w:t xml:space="preserve"> euros/unidad</w:t>
      </w:r>
    </w:p>
    <w:p w:rsidR="00AE3684" w:rsidRPr="003B0953" w:rsidRDefault="00AE3684" w:rsidP="00AE3684">
      <w:pPr>
        <w:rPr>
          <w:rFonts w:ascii="Times New Roman" w:hAnsi="Times New Roman"/>
        </w:rPr>
      </w:pPr>
      <w:r w:rsidRPr="003B0953">
        <w:rPr>
          <w:rFonts w:ascii="Times New Roman" w:hAnsi="Times New Roman"/>
        </w:rPr>
        <w:tab/>
        <w:t>Amortizaciones (planta y maquinaria)</w:t>
      </w:r>
      <w:r w:rsidRPr="003B0953">
        <w:rPr>
          <w:rFonts w:ascii="Times New Roman" w:hAnsi="Times New Roman"/>
        </w:rPr>
        <w:tab/>
      </w:r>
      <w:r w:rsidRPr="003B0953">
        <w:rPr>
          <w:rFonts w:ascii="Times New Roman" w:hAnsi="Times New Roman"/>
        </w:rPr>
        <w:tab/>
        <w:t>3 euros/unidad</w:t>
      </w:r>
    </w:p>
    <w:p w:rsidR="00AE3684" w:rsidRPr="003B0953" w:rsidRDefault="00AE3684" w:rsidP="00AE3684">
      <w:pPr>
        <w:rPr>
          <w:rFonts w:ascii="Times New Roman" w:hAnsi="Times New Roman"/>
        </w:rPr>
      </w:pPr>
      <w:r w:rsidRPr="003B0953">
        <w:rPr>
          <w:rFonts w:ascii="Times New Roman" w:hAnsi="Times New Roman"/>
        </w:rPr>
        <w:tab/>
        <w:t>Gastos administrativos y de venta</w:t>
      </w:r>
      <w:r w:rsidRPr="003B0953">
        <w:rPr>
          <w:rFonts w:ascii="Times New Roman" w:hAnsi="Times New Roman"/>
        </w:rPr>
        <w:tab/>
        <w:t xml:space="preserve"> </w:t>
      </w:r>
      <w:r w:rsidRPr="003B0953">
        <w:rPr>
          <w:rFonts w:ascii="Times New Roman" w:hAnsi="Times New Roman"/>
        </w:rPr>
        <w:tab/>
        <w:t>6 euros/unidad</w:t>
      </w:r>
    </w:p>
    <w:p w:rsidR="00AE3684" w:rsidRPr="003B0953" w:rsidRDefault="00AE3684" w:rsidP="00AE3684">
      <w:pPr>
        <w:rPr>
          <w:rFonts w:ascii="Times New Roman" w:hAnsi="Times New Roman"/>
        </w:rPr>
      </w:pPr>
      <w:r w:rsidRPr="003B0953">
        <w:rPr>
          <w:rFonts w:ascii="Times New Roman" w:hAnsi="Times New Roman"/>
        </w:rPr>
        <w:tab/>
        <w:t xml:space="preserve">Comisiones </w:t>
      </w:r>
      <w:r w:rsidRPr="003B0953">
        <w:rPr>
          <w:rFonts w:ascii="Times New Roman" w:hAnsi="Times New Roman"/>
        </w:rPr>
        <w:tab/>
      </w:r>
      <w:r w:rsidRPr="003B0953">
        <w:rPr>
          <w:rFonts w:ascii="Times New Roman" w:hAnsi="Times New Roman"/>
        </w:rPr>
        <w:tab/>
      </w:r>
      <w:r w:rsidRPr="003B0953">
        <w:rPr>
          <w:rFonts w:ascii="Times New Roman" w:hAnsi="Times New Roman"/>
        </w:rPr>
        <w:tab/>
      </w:r>
      <w:r w:rsidRPr="003B0953">
        <w:rPr>
          <w:rFonts w:ascii="Times New Roman" w:hAnsi="Times New Roman"/>
        </w:rPr>
        <w:tab/>
        <w:t xml:space="preserve">(6% del precio de venta)  </w:t>
      </w:r>
      <w:r w:rsidRPr="003B0953">
        <w:rPr>
          <w:rFonts w:ascii="Times New Roman" w:hAnsi="Times New Roman"/>
        </w:rPr>
        <w:tab/>
      </w:r>
    </w:p>
    <w:p w:rsidR="00AE3684" w:rsidRPr="003B0953" w:rsidRDefault="00AE3684" w:rsidP="00AE3684">
      <w:pPr>
        <w:rPr>
          <w:rFonts w:ascii="Times New Roman" w:hAnsi="Times New Roman"/>
        </w:rPr>
      </w:pPr>
      <w:r w:rsidRPr="003B0953">
        <w:rPr>
          <w:rFonts w:ascii="Times New Roman" w:hAnsi="Times New Roman"/>
        </w:rPr>
        <w:t xml:space="preserve">El precio de venta es de 50 euros/unidad, y los costes de personal pueden considerarse todo ellos fijos, así como los gastos de administración y ventas, excepto comisiones. </w:t>
      </w:r>
    </w:p>
    <w:p w:rsidR="00AE3684" w:rsidRPr="003B0953" w:rsidRDefault="00AE3684" w:rsidP="00AE3684">
      <w:pPr>
        <w:rPr>
          <w:rFonts w:ascii="Times New Roman" w:hAnsi="Times New Roman"/>
        </w:rPr>
      </w:pPr>
      <w:r w:rsidRPr="003B0953">
        <w:rPr>
          <w:rFonts w:ascii="Times New Roman" w:hAnsi="Times New Roman"/>
        </w:rPr>
        <w:t>¿Cuál será el margen de contribución del producto A? ¿Cuál será el margen de contribución total de este producto, para una venta de 1.500 unidades?</w:t>
      </w:r>
    </w:p>
    <w:p w:rsidR="00AE3684" w:rsidRPr="003B0953" w:rsidRDefault="00AE3684" w:rsidP="00AE3684">
      <w:pPr>
        <w:rPr>
          <w:rFonts w:ascii="Times New Roman" w:hAnsi="Times New Roman"/>
        </w:rPr>
      </w:pPr>
      <w:r w:rsidRPr="003B0953">
        <w:rPr>
          <w:rFonts w:ascii="Times New Roman" w:hAnsi="Times New Roman"/>
        </w:rPr>
        <w:t>Supongamos que los gastos fijos sean en total de 27.000 euros, ¿Cuántos unidades harían falta para llegar al punto de equilibrio?</w:t>
      </w:r>
    </w:p>
    <w:p w:rsidR="00AE3684" w:rsidRDefault="00AE3684" w:rsidP="00AE3684">
      <w:pPr>
        <w:rPr>
          <w:rFonts w:ascii="Times New Roman" w:hAnsi="Times New Roman"/>
        </w:rPr>
      </w:pPr>
      <w:r w:rsidRPr="003B0953">
        <w:rPr>
          <w:rFonts w:ascii="Times New Roman" w:hAnsi="Times New Roman"/>
        </w:rPr>
        <w:t>Si la venta fuese 1.200 unidades y los gastos fijos fuesen los establecidos en el punto anterior, ¿cuál sería el beneficio/perdidas del producto A?</w:t>
      </w:r>
    </w:p>
    <w:p w:rsidR="001C44FC" w:rsidRPr="003B0953" w:rsidRDefault="001C44FC" w:rsidP="00AE3684">
      <w:pPr>
        <w:rPr>
          <w:rFonts w:ascii="Times New Roman" w:hAnsi="Times New Roman"/>
        </w:rPr>
      </w:pPr>
    </w:p>
    <w:p w:rsidR="00AE3684" w:rsidRPr="003B0953" w:rsidRDefault="00AE3684" w:rsidP="00AE3684">
      <w:pPr>
        <w:rPr>
          <w:rFonts w:ascii="Times New Roman" w:hAnsi="Times New Roman"/>
          <w:b/>
        </w:rPr>
      </w:pPr>
    </w:p>
    <w:p w:rsidR="00AE3684" w:rsidRPr="00AE3684" w:rsidRDefault="00AE3684" w:rsidP="00AE3684">
      <w:pPr>
        <w:jc w:val="center"/>
        <w:rPr>
          <w:rFonts w:ascii="Times New Roman" w:hAnsi="Times New Roman"/>
          <w:b/>
          <w:u w:val="single"/>
        </w:rPr>
      </w:pPr>
      <w:r w:rsidRPr="00AE3684">
        <w:rPr>
          <w:rFonts w:ascii="Times New Roman" w:hAnsi="Times New Roman"/>
          <w:b/>
          <w:u w:val="single"/>
        </w:rPr>
        <w:t>Ejercicio 3</w:t>
      </w:r>
    </w:p>
    <w:p w:rsidR="00AE3684" w:rsidRPr="003B0953" w:rsidRDefault="00AE3684" w:rsidP="00AE3684">
      <w:pPr>
        <w:rPr>
          <w:rFonts w:ascii="Times New Roman" w:hAnsi="Times New Roman"/>
        </w:rPr>
      </w:pPr>
      <w:r w:rsidRPr="003B0953">
        <w:rPr>
          <w:rFonts w:ascii="Times New Roman" w:hAnsi="Times New Roman"/>
        </w:rPr>
        <w:t>Supongamos que la empresa ZYX fabrica los productos A y B con las siguientes características:</w:t>
      </w:r>
    </w:p>
    <w:p w:rsidR="00AE3684" w:rsidRPr="003B0953" w:rsidRDefault="00AE3684" w:rsidP="00AE3684">
      <w:pPr>
        <w:rPr>
          <w:rFonts w:ascii="Times New Roman" w:hAnsi="Times New Roman"/>
        </w:rPr>
      </w:pPr>
      <w:r w:rsidRPr="003B0953">
        <w:rPr>
          <w:rFonts w:ascii="Times New Roman" w:hAnsi="Times New Roman"/>
        </w:rPr>
        <w:tab/>
      </w:r>
      <w:r w:rsidRPr="003B0953">
        <w:rPr>
          <w:rFonts w:ascii="Times New Roman" w:hAnsi="Times New Roman"/>
        </w:rPr>
        <w:tab/>
      </w:r>
      <w:r w:rsidRPr="003B0953">
        <w:rPr>
          <w:rFonts w:ascii="Times New Roman" w:hAnsi="Times New Roman"/>
        </w:rPr>
        <w:tab/>
      </w:r>
      <w:r w:rsidRPr="003B0953">
        <w:rPr>
          <w:rFonts w:ascii="Times New Roman" w:hAnsi="Times New Roman"/>
        </w:rPr>
        <w:tab/>
      </w:r>
      <w:r w:rsidRPr="003B0953">
        <w:rPr>
          <w:rFonts w:ascii="Times New Roman" w:hAnsi="Times New Roman"/>
        </w:rPr>
        <w:tab/>
        <w:t>Producir A</w:t>
      </w:r>
      <w:r w:rsidRPr="003B0953">
        <w:rPr>
          <w:rFonts w:ascii="Times New Roman" w:hAnsi="Times New Roman"/>
        </w:rPr>
        <w:tab/>
        <w:t xml:space="preserve"> Producir B</w:t>
      </w:r>
    </w:p>
    <w:p w:rsidR="00AE3684" w:rsidRPr="003B0953" w:rsidRDefault="00AE3684" w:rsidP="00AE3684">
      <w:pPr>
        <w:rPr>
          <w:rFonts w:ascii="Times New Roman" w:hAnsi="Times New Roman"/>
        </w:rPr>
      </w:pPr>
      <w:r w:rsidRPr="003B0953">
        <w:rPr>
          <w:rFonts w:ascii="Times New Roman" w:hAnsi="Times New Roman"/>
        </w:rPr>
        <w:t>Precio de venta</w:t>
      </w:r>
      <w:r w:rsidRPr="003B0953">
        <w:rPr>
          <w:rFonts w:ascii="Times New Roman" w:hAnsi="Times New Roman"/>
        </w:rPr>
        <w:tab/>
      </w:r>
      <w:r w:rsidRPr="003B0953">
        <w:rPr>
          <w:rFonts w:ascii="Times New Roman" w:hAnsi="Times New Roman"/>
        </w:rPr>
        <w:tab/>
      </w:r>
      <w:r w:rsidRPr="003B0953">
        <w:rPr>
          <w:rFonts w:ascii="Times New Roman" w:hAnsi="Times New Roman"/>
        </w:rPr>
        <w:tab/>
        <w:t xml:space="preserve">  </w:t>
      </w:r>
      <w:r w:rsidRPr="003B0953">
        <w:rPr>
          <w:rFonts w:ascii="Times New Roman" w:hAnsi="Times New Roman"/>
        </w:rPr>
        <w:tab/>
        <w:t xml:space="preserve">   50 euros</w:t>
      </w:r>
      <w:r w:rsidRPr="003B0953">
        <w:rPr>
          <w:rFonts w:ascii="Times New Roman" w:hAnsi="Times New Roman"/>
        </w:rPr>
        <w:tab/>
        <w:t xml:space="preserve">  20 euros</w:t>
      </w:r>
    </w:p>
    <w:p w:rsidR="00AE3684" w:rsidRPr="003B0953" w:rsidRDefault="00AE3684" w:rsidP="00AE3684">
      <w:pPr>
        <w:rPr>
          <w:rFonts w:ascii="Times New Roman" w:hAnsi="Times New Roman"/>
        </w:rPr>
      </w:pPr>
      <w:r w:rsidRPr="003B0953">
        <w:rPr>
          <w:rFonts w:ascii="Times New Roman" w:hAnsi="Times New Roman"/>
        </w:rPr>
        <w:t>Costes variables unitarios</w:t>
      </w:r>
      <w:r w:rsidRPr="003B0953">
        <w:rPr>
          <w:rFonts w:ascii="Times New Roman" w:hAnsi="Times New Roman"/>
        </w:rPr>
        <w:tab/>
        <w:t xml:space="preserve">  </w:t>
      </w:r>
      <w:r w:rsidRPr="003B0953">
        <w:rPr>
          <w:rFonts w:ascii="Times New Roman" w:hAnsi="Times New Roman"/>
        </w:rPr>
        <w:tab/>
        <w:t xml:space="preserve">   20 euros</w:t>
      </w:r>
      <w:r w:rsidRPr="003B0953">
        <w:rPr>
          <w:rFonts w:ascii="Times New Roman" w:hAnsi="Times New Roman"/>
        </w:rPr>
        <w:tab/>
        <w:t xml:space="preserve">  12,5 euros</w:t>
      </w:r>
    </w:p>
    <w:p w:rsidR="00AE3684" w:rsidRPr="003B0953" w:rsidRDefault="00AE3684" w:rsidP="00AE3684">
      <w:pPr>
        <w:rPr>
          <w:rFonts w:ascii="Times New Roman" w:hAnsi="Times New Roman"/>
        </w:rPr>
      </w:pPr>
      <w:r>
        <w:rPr>
          <w:rFonts w:ascii="Times New Roman" w:hAnsi="Times New Roman"/>
        </w:rPr>
        <w:t xml:space="preserve">Unidades vendidas                           </w:t>
      </w:r>
      <w:r w:rsidRPr="003B0953">
        <w:rPr>
          <w:rFonts w:ascii="Times New Roman" w:hAnsi="Times New Roman"/>
        </w:rPr>
        <w:tab/>
        <w:t xml:space="preserve">  </w:t>
      </w:r>
      <w:r>
        <w:rPr>
          <w:rFonts w:ascii="Times New Roman" w:hAnsi="Times New Roman"/>
        </w:rPr>
        <w:t>1.000 ud.</w:t>
      </w:r>
      <w:r w:rsidRPr="003B0953">
        <w:rPr>
          <w:rFonts w:ascii="Times New Roman" w:hAnsi="Times New Roman"/>
        </w:rPr>
        <w:t xml:space="preserve"> </w:t>
      </w:r>
      <w:r w:rsidRPr="003B0953">
        <w:rPr>
          <w:rFonts w:ascii="Times New Roman" w:hAnsi="Times New Roman"/>
        </w:rPr>
        <w:tab/>
        <w:t xml:space="preserve">    </w:t>
      </w:r>
      <w:r>
        <w:rPr>
          <w:rFonts w:ascii="Times New Roman" w:hAnsi="Times New Roman"/>
        </w:rPr>
        <w:t>2.000 ud.</w:t>
      </w:r>
    </w:p>
    <w:p w:rsidR="00AE3684" w:rsidRPr="003B0953" w:rsidRDefault="00AE3684" w:rsidP="00AE3684">
      <w:pPr>
        <w:rPr>
          <w:rFonts w:ascii="Times New Roman" w:hAnsi="Times New Roman"/>
        </w:rPr>
      </w:pPr>
      <w:r w:rsidRPr="003B0953">
        <w:rPr>
          <w:rFonts w:ascii="Times New Roman" w:hAnsi="Times New Roman"/>
        </w:rPr>
        <w:t xml:space="preserve">Gastos fijos totales </w:t>
      </w:r>
      <w:r w:rsidRPr="003B0953">
        <w:rPr>
          <w:rFonts w:ascii="Times New Roman" w:hAnsi="Times New Roman"/>
        </w:rPr>
        <w:tab/>
      </w:r>
      <w:r w:rsidRPr="003B0953">
        <w:rPr>
          <w:rFonts w:ascii="Times New Roman" w:hAnsi="Times New Roman"/>
        </w:rPr>
        <w:tab/>
      </w:r>
      <w:r w:rsidRPr="003B0953">
        <w:rPr>
          <w:rFonts w:ascii="Times New Roman" w:hAnsi="Times New Roman"/>
        </w:rPr>
        <w:tab/>
        <w:t>900.000 euros</w:t>
      </w:r>
    </w:p>
    <w:p w:rsidR="00AE3684" w:rsidRPr="003B0953" w:rsidRDefault="00AE3684" w:rsidP="00AE3684">
      <w:pPr>
        <w:rPr>
          <w:rFonts w:ascii="Times New Roman" w:hAnsi="Times New Roman"/>
        </w:rPr>
      </w:pPr>
      <w:r w:rsidRPr="003B0953">
        <w:rPr>
          <w:rFonts w:ascii="Times New Roman" w:hAnsi="Times New Roman"/>
        </w:rPr>
        <w:t xml:space="preserve">¿Cuál sería la cifra de venta de equilibrio de cada producto? </w:t>
      </w:r>
    </w:p>
    <w:p w:rsidR="00AE3684" w:rsidRPr="003B0953" w:rsidRDefault="00AE3684" w:rsidP="00AE3684">
      <w:pPr>
        <w:rPr>
          <w:rFonts w:ascii="Times New Roman" w:hAnsi="Times New Roman"/>
        </w:rPr>
      </w:pPr>
      <w:r w:rsidRPr="003B0953">
        <w:rPr>
          <w:rFonts w:ascii="Times New Roman" w:hAnsi="Times New Roman"/>
        </w:rPr>
        <w:t>Por supuesto la base sobre la que se trabaja en la composición de venta que se ha tomado como punto de partida, ya que para una composición diferente cambiarían también las cantidades.</w:t>
      </w:r>
    </w:p>
    <w:p w:rsidR="00AE3684" w:rsidRDefault="00AE3684"/>
    <w:p w:rsidR="00AE3684" w:rsidRDefault="00AE3684"/>
    <w:p w:rsidR="00AE3684" w:rsidRDefault="00AE3684"/>
    <w:p w:rsidR="00AE3684" w:rsidRDefault="00AE3684"/>
    <w:p w:rsidR="00AE3684" w:rsidRDefault="00AE3684"/>
    <w:p w:rsidR="00AE3684" w:rsidRDefault="00AE3684"/>
    <w:p w:rsidR="00AE3684" w:rsidRPr="00AE3684" w:rsidRDefault="00AE3684" w:rsidP="00AE3684">
      <w:pPr>
        <w:jc w:val="center"/>
        <w:rPr>
          <w:rFonts w:ascii="Times New Roman" w:hAnsi="Times New Roman"/>
          <w:u w:val="single"/>
        </w:rPr>
      </w:pPr>
      <w:r w:rsidRPr="00AE3684">
        <w:rPr>
          <w:rFonts w:ascii="Times New Roman" w:hAnsi="Times New Roman"/>
          <w:b/>
          <w:u w:val="single"/>
        </w:rPr>
        <w:lastRenderedPageBreak/>
        <w:t>Ejercicio 4</w:t>
      </w:r>
    </w:p>
    <w:p w:rsidR="00AE3684" w:rsidRPr="003B0953" w:rsidRDefault="00AE3684" w:rsidP="00AE3684">
      <w:pPr>
        <w:numPr>
          <w:ilvl w:val="12"/>
          <w:numId w:val="0"/>
        </w:numPr>
        <w:rPr>
          <w:rFonts w:ascii="Times New Roman" w:hAnsi="Times New Roman"/>
        </w:rPr>
      </w:pPr>
      <w:r w:rsidRPr="003B0953">
        <w:rPr>
          <w:rFonts w:ascii="Times New Roman" w:hAnsi="Times New Roman"/>
        </w:rPr>
        <w:t>La empresa X presenta la siguiente cuenta de resultados analítica:</w:t>
      </w:r>
    </w:p>
    <w:p w:rsidR="00AE3684" w:rsidRPr="003B0953" w:rsidRDefault="00AE3684" w:rsidP="00AE3684">
      <w:pPr>
        <w:numPr>
          <w:ilvl w:val="12"/>
          <w:numId w:val="0"/>
        </w:numPr>
        <w:rPr>
          <w:rFonts w:ascii="Times New Roman" w:hAnsi="Times New Roman"/>
        </w:rPr>
      </w:pPr>
    </w:p>
    <w:p w:rsidR="00AE3684" w:rsidRPr="003B0953" w:rsidRDefault="00AE3684" w:rsidP="00AE3684">
      <w:pPr>
        <w:numPr>
          <w:ilvl w:val="12"/>
          <w:numId w:val="0"/>
        </w:numPr>
        <w:jc w:val="center"/>
        <w:rPr>
          <w:rFonts w:ascii="Times New Roman" w:hAnsi="Times New Roman"/>
        </w:rPr>
      </w:pPr>
      <w:r w:rsidRPr="003B0953">
        <w:rPr>
          <w:rFonts w:ascii="Times New Roman" w:hAnsi="Times New Roman"/>
          <w:noProof/>
          <w:lang w:val="fr-FR" w:eastAsia="fr-FR"/>
        </w:rPr>
        <w:drawing>
          <wp:inline distT="0" distB="0" distL="0" distR="0">
            <wp:extent cx="3981450" cy="2724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2724150"/>
                    </a:xfrm>
                    <a:prstGeom prst="rect">
                      <a:avLst/>
                    </a:prstGeom>
                    <a:noFill/>
                    <a:ln>
                      <a:noFill/>
                    </a:ln>
                  </pic:spPr>
                </pic:pic>
              </a:graphicData>
            </a:graphic>
          </wp:inline>
        </w:drawing>
      </w:r>
    </w:p>
    <w:p w:rsidR="00AE3684" w:rsidRPr="003B0953" w:rsidRDefault="00AE3684" w:rsidP="00AE3684">
      <w:pPr>
        <w:numPr>
          <w:ilvl w:val="12"/>
          <w:numId w:val="0"/>
        </w:numPr>
        <w:rPr>
          <w:rFonts w:ascii="Times New Roman" w:hAnsi="Times New Roman"/>
          <w:b/>
          <w:u w:val="single"/>
        </w:rPr>
      </w:pPr>
    </w:p>
    <w:p w:rsidR="00AE3684" w:rsidRPr="003B0953" w:rsidRDefault="00AE3684" w:rsidP="00AE3684">
      <w:pPr>
        <w:numPr>
          <w:ilvl w:val="12"/>
          <w:numId w:val="0"/>
        </w:numPr>
        <w:rPr>
          <w:rFonts w:ascii="Times New Roman" w:hAnsi="Times New Roman"/>
          <w:b/>
        </w:rPr>
      </w:pPr>
      <w:r w:rsidRPr="003B0953">
        <w:rPr>
          <w:rFonts w:ascii="Times New Roman" w:hAnsi="Times New Roman"/>
          <w:b/>
        </w:rPr>
        <w:t>Se pide:</w:t>
      </w:r>
    </w:p>
    <w:p w:rsidR="00AE3684" w:rsidRPr="003B0953" w:rsidRDefault="00AE3684" w:rsidP="00AE3684">
      <w:pPr>
        <w:numPr>
          <w:ilvl w:val="12"/>
          <w:numId w:val="0"/>
        </w:numPr>
        <w:rPr>
          <w:rFonts w:ascii="Times New Roman" w:hAnsi="Times New Roman"/>
          <w:b/>
        </w:rPr>
      </w:pPr>
    </w:p>
    <w:p w:rsidR="00AE3684" w:rsidRPr="00871C5D" w:rsidRDefault="00AE3684" w:rsidP="00AE3684">
      <w:pPr>
        <w:pStyle w:val="Prrafodelista"/>
        <w:numPr>
          <w:ilvl w:val="0"/>
          <w:numId w:val="3"/>
        </w:numPr>
        <w:spacing w:after="160" w:line="259" w:lineRule="auto"/>
        <w:contextualSpacing/>
        <w:rPr>
          <w:rFonts w:ascii="Times New Roman" w:hAnsi="Times New Roman"/>
          <w:szCs w:val="22"/>
          <w:lang w:val="es-ES"/>
        </w:rPr>
      </w:pPr>
      <w:r w:rsidRPr="00871C5D">
        <w:rPr>
          <w:rFonts w:ascii="Times New Roman" w:hAnsi="Times New Roman"/>
          <w:szCs w:val="22"/>
          <w:lang w:val="es-ES"/>
        </w:rPr>
        <w:t>Calcular el resultado de cada uno de los productos</w:t>
      </w:r>
    </w:p>
    <w:p w:rsidR="00AE3684" w:rsidRPr="003B0953" w:rsidRDefault="00AE3684" w:rsidP="00AE3684">
      <w:pPr>
        <w:pStyle w:val="Prrafodelista"/>
        <w:numPr>
          <w:ilvl w:val="0"/>
          <w:numId w:val="3"/>
        </w:numPr>
        <w:spacing w:after="160" w:line="259" w:lineRule="auto"/>
        <w:contextualSpacing/>
        <w:rPr>
          <w:rFonts w:ascii="Times New Roman" w:hAnsi="Times New Roman"/>
          <w:szCs w:val="22"/>
        </w:rPr>
      </w:pPr>
      <w:r w:rsidRPr="00871C5D">
        <w:rPr>
          <w:rFonts w:ascii="Times New Roman" w:hAnsi="Times New Roman"/>
          <w:szCs w:val="22"/>
          <w:lang w:val="es-ES"/>
        </w:rPr>
        <w:t xml:space="preserve">Decidir si es necesario dejar de vender alguno de los productos. </w:t>
      </w:r>
      <w:r w:rsidRPr="003B0953">
        <w:rPr>
          <w:rFonts w:ascii="Times New Roman" w:hAnsi="Times New Roman"/>
          <w:szCs w:val="22"/>
        </w:rPr>
        <w:t>¿Cuál de ellos?. Sabiendo que hay capacidad de producción sobrante</w:t>
      </w:r>
    </w:p>
    <w:p w:rsidR="00AE3684" w:rsidRPr="00871C5D" w:rsidRDefault="00AE3684" w:rsidP="00AE3684">
      <w:pPr>
        <w:pStyle w:val="Prrafodelista"/>
        <w:numPr>
          <w:ilvl w:val="0"/>
          <w:numId w:val="3"/>
        </w:numPr>
        <w:spacing w:after="160" w:line="259" w:lineRule="auto"/>
        <w:contextualSpacing/>
        <w:rPr>
          <w:rFonts w:ascii="Times New Roman" w:hAnsi="Times New Roman"/>
          <w:szCs w:val="22"/>
          <w:lang w:val="es-ES"/>
        </w:rPr>
      </w:pPr>
      <w:r w:rsidRPr="00871C5D">
        <w:rPr>
          <w:rFonts w:ascii="Times New Roman" w:hAnsi="Times New Roman"/>
          <w:szCs w:val="22"/>
          <w:lang w:val="es-ES"/>
        </w:rPr>
        <w:t>Calcular el punto de equilibrio de la empresa indicando la cantidad mínima que debe venderse de cada uno de los productos con los que se continúe.</w:t>
      </w:r>
    </w:p>
    <w:p w:rsidR="00AE3684" w:rsidRDefault="00AE3684"/>
    <w:p w:rsidR="001C44FC" w:rsidRDefault="001C44FC"/>
    <w:p w:rsidR="001C44FC" w:rsidRDefault="001C44FC"/>
    <w:p w:rsidR="001C44FC" w:rsidRDefault="001C44FC"/>
    <w:p w:rsidR="001C44FC" w:rsidRDefault="001C44FC"/>
    <w:p w:rsidR="001C44FC" w:rsidRDefault="001C44FC"/>
    <w:p w:rsidR="001C44FC" w:rsidRDefault="001C44FC"/>
    <w:p w:rsidR="001C44FC" w:rsidRDefault="001C44FC"/>
    <w:p w:rsidR="001C44FC" w:rsidRDefault="001C44FC"/>
    <w:p w:rsidR="001C44FC" w:rsidRDefault="001C44FC"/>
    <w:p w:rsidR="001C44FC" w:rsidRDefault="001C44FC"/>
    <w:p w:rsidR="001C44FC" w:rsidRDefault="001C44FC"/>
    <w:p w:rsidR="001C44FC" w:rsidRPr="001C44FC" w:rsidRDefault="001C44FC" w:rsidP="001C44FC">
      <w:pPr>
        <w:jc w:val="center"/>
        <w:rPr>
          <w:rFonts w:ascii="Times New Roman" w:hAnsi="Times New Roman"/>
          <w:b/>
          <w:u w:val="single"/>
        </w:rPr>
      </w:pPr>
      <w:r w:rsidRPr="001C44FC">
        <w:rPr>
          <w:rFonts w:ascii="Times New Roman" w:hAnsi="Times New Roman"/>
          <w:b/>
          <w:u w:val="single"/>
        </w:rPr>
        <w:lastRenderedPageBreak/>
        <w:t>Ejercicio 5</w:t>
      </w:r>
    </w:p>
    <w:p w:rsidR="001C44FC" w:rsidRPr="003B0953" w:rsidRDefault="001C44FC" w:rsidP="001C44FC">
      <w:pPr>
        <w:numPr>
          <w:ilvl w:val="12"/>
          <w:numId w:val="0"/>
        </w:numPr>
        <w:rPr>
          <w:rFonts w:ascii="Times New Roman" w:hAnsi="Times New Roman"/>
        </w:rPr>
      </w:pPr>
      <w:r w:rsidRPr="003B0953">
        <w:rPr>
          <w:rFonts w:ascii="Times New Roman" w:hAnsi="Times New Roman"/>
        </w:rPr>
        <w:t>La empresa Y presenta la siguiente cuenta de resultados analítica:</w:t>
      </w:r>
    </w:p>
    <w:p w:rsidR="001C44FC" w:rsidRPr="003B0953" w:rsidRDefault="001C44FC" w:rsidP="001C44FC">
      <w:pPr>
        <w:numPr>
          <w:ilvl w:val="12"/>
          <w:numId w:val="0"/>
        </w:numPr>
        <w:rPr>
          <w:rFonts w:ascii="Times New Roman" w:hAnsi="Times New Roman"/>
        </w:rPr>
      </w:pPr>
    </w:p>
    <w:p w:rsidR="001C44FC" w:rsidRPr="003B0953" w:rsidRDefault="001C44FC" w:rsidP="001C44FC">
      <w:pPr>
        <w:numPr>
          <w:ilvl w:val="12"/>
          <w:numId w:val="0"/>
        </w:numPr>
        <w:jc w:val="center"/>
        <w:rPr>
          <w:rFonts w:ascii="Times New Roman" w:hAnsi="Times New Roman"/>
        </w:rPr>
      </w:pPr>
      <w:r w:rsidRPr="003B0953">
        <w:rPr>
          <w:rFonts w:ascii="Times New Roman" w:hAnsi="Times New Roman"/>
          <w:noProof/>
          <w:lang w:val="fr-FR" w:eastAsia="fr-FR"/>
        </w:rPr>
        <w:drawing>
          <wp:inline distT="0" distB="0" distL="0" distR="0">
            <wp:extent cx="4425950" cy="45275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5950" cy="4527550"/>
                    </a:xfrm>
                    <a:prstGeom prst="rect">
                      <a:avLst/>
                    </a:prstGeom>
                    <a:noFill/>
                    <a:ln>
                      <a:noFill/>
                    </a:ln>
                  </pic:spPr>
                </pic:pic>
              </a:graphicData>
            </a:graphic>
          </wp:inline>
        </w:drawing>
      </w:r>
    </w:p>
    <w:p w:rsidR="001C44FC" w:rsidRPr="003B0953" w:rsidRDefault="001C44FC" w:rsidP="001C44FC">
      <w:pPr>
        <w:numPr>
          <w:ilvl w:val="12"/>
          <w:numId w:val="0"/>
        </w:numPr>
        <w:rPr>
          <w:rFonts w:ascii="Times New Roman" w:hAnsi="Times New Roman"/>
          <w:b/>
          <w:u w:val="single"/>
        </w:rPr>
      </w:pPr>
    </w:p>
    <w:p w:rsidR="001C44FC" w:rsidRPr="003B0953" w:rsidRDefault="001C44FC" w:rsidP="001C44FC">
      <w:pPr>
        <w:numPr>
          <w:ilvl w:val="12"/>
          <w:numId w:val="0"/>
        </w:numPr>
        <w:rPr>
          <w:rFonts w:ascii="Times New Roman" w:hAnsi="Times New Roman"/>
          <w:b/>
        </w:rPr>
      </w:pPr>
      <w:r w:rsidRPr="003B0953">
        <w:rPr>
          <w:rFonts w:ascii="Times New Roman" w:hAnsi="Times New Roman"/>
          <w:b/>
        </w:rPr>
        <w:t>Se pide:</w:t>
      </w:r>
    </w:p>
    <w:p w:rsidR="001C44FC" w:rsidRPr="00871C5D" w:rsidRDefault="001C44FC" w:rsidP="001C44FC">
      <w:pPr>
        <w:pStyle w:val="Prrafodelista"/>
        <w:numPr>
          <w:ilvl w:val="0"/>
          <w:numId w:val="3"/>
        </w:numPr>
        <w:spacing w:after="160" w:line="259" w:lineRule="auto"/>
        <w:contextualSpacing/>
        <w:rPr>
          <w:rFonts w:ascii="Times New Roman" w:hAnsi="Times New Roman"/>
          <w:szCs w:val="22"/>
          <w:lang w:val="es-ES"/>
        </w:rPr>
      </w:pPr>
      <w:r w:rsidRPr="00871C5D">
        <w:rPr>
          <w:rFonts w:ascii="Times New Roman" w:hAnsi="Times New Roman"/>
          <w:szCs w:val="22"/>
          <w:lang w:val="es-ES"/>
        </w:rPr>
        <w:t>Calcular el resultado de cada uno de los productos</w:t>
      </w:r>
    </w:p>
    <w:p w:rsidR="001C44FC" w:rsidRPr="003B0953" w:rsidRDefault="001C44FC" w:rsidP="001C44FC">
      <w:pPr>
        <w:pStyle w:val="Prrafodelista"/>
        <w:numPr>
          <w:ilvl w:val="0"/>
          <w:numId w:val="3"/>
        </w:numPr>
        <w:spacing w:after="160" w:line="259" w:lineRule="auto"/>
        <w:contextualSpacing/>
        <w:rPr>
          <w:rFonts w:ascii="Times New Roman" w:hAnsi="Times New Roman"/>
          <w:szCs w:val="22"/>
        </w:rPr>
      </w:pPr>
      <w:r w:rsidRPr="00871C5D">
        <w:rPr>
          <w:rFonts w:ascii="Times New Roman" w:hAnsi="Times New Roman"/>
          <w:szCs w:val="22"/>
          <w:lang w:val="es-ES"/>
        </w:rPr>
        <w:t xml:space="preserve">Decidir si es necesario dejar de vender alguno de los productos. </w:t>
      </w:r>
      <w:r w:rsidRPr="003B0953">
        <w:rPr>
          <w:rFonts w:ascii="Times New Roman" w:hAnsi="Times New Roman"/>
          <w:szCs w:val="22"/>
        </w:rPr>
        <w:t>¿Cuál de ellos?. Sabiendo que hay capacidad de producción sobrante</w:t>
      </w:r>
    </w:p>
    <w:p w:rsidR="001C44FC" w:rsidRPr="00871C5D" w:rsidRDefault="001C44FC" w:rsidP="001C44FC">
      <w:pPr>
        <w:pStyle w:val="Prrafodelista"/>
        <w:numPr>
          <w:ilvl w:val="0"/>
          <w:numId w:val="3"/>
        </w:numPr>
        <w:spacing w:after="160" w:line="259" w:lineRule="auto"/>
        <w:contextualSpacing/>
        <w:rPr>
          <w:rFonts w:ascii="Times New Roman" w:hAnsi="Times New Roman"/>
          <w:szCs w:val="22"/>
          <w:lang w:val="es-ES"/>
        </w:rPr>
      </w:pPr>
      <w:r w:rsidRPr="00871C5D">
        <w:rPr>
          <w:rFonts w:ascii="Times New Roman" w:hAnsi="Times New Roman"/>
          <w:szCs w:val="22"/>
          <w:lang w:val="es-ES"/>
        </w:rPr>
        <w:t>Calcular el punto de equilibrio de la empresa indicando la cantidad mínima que debe venderse de cada uno de los productos con los que se continúe.</w:t>
      </w:r>
    </w:p>
    <w:p w:rsidR="001C44FC" w:rsidRPr="003B0953" w:rsidRDefault="001C44FC" w:rsidP="001C44FC">
      <w:pPr>
        <w:tabs>
          <w:tab w:val="left" w:pos="708"/>
          <w:tab w:val="left" w:pos="3027"/>
        </w:tabs>
        <w:spacing w:line="360" w:lineRule="auto"/>
        <w:rPr>
          <w:rStyle w:val="0Index"/>
          <w:rFonts w:ascii="Times New Roman" w:hAnsi="Times New Roman"/>
          <w:color w:val="262626"/>
          <w:szCs w:val="22"/>
        </w:rPr>
      </w:pPr>
    </w:p>
    <w:p w:rsidR="00AE3684" w:rsidRDefault="00AE3684"/>
    <w:p w:rsidR="00AE3684" w:rsidRDefault="00AE3684"/>
    <w:p w:rsidR="00AE3684" w:rsidRDefault="00AE3684"/>
    <w:p w:rsidR="00AE3684" w:rsidRDefault="00AE3684"/>
    <w:p w:rsidR="00AE3684" w:rsidRDefault="00AE3684"/>
    <w:sectPr w:rsidR="00AE368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89" w:rsidRDefault="00400089">
      <w:pPr>
        <w:spacing w:after="0" w:line="240" w:lineRule="auto"/>
      </w:pPr>
      <w:r>
        <w:separator/>
      </w:r>
    </w:p>
  </w:endnote>
  <w:endnote w:type="continuationSeparator" w:id="0">
    <w:p w:rsidR="00400089" w:rsidRDefault="0040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89" w:rsidRDefault="00400089">
      <w:pPr>
        <w:spacing w:after="0" w:line="240" w:lineRule="auto"/>
      </w:pPr>
      <w:r>
        <w:separator/>
      </w:r>
    </w:p>
  </w:footnote>
  <w:footnote w:type="continuationSeparator" w:id="0">
    <w:p w:rsidR="00400089" w:rsidRDefault="00400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0A59"/>
    <w:multiLevelType w:val="hybridMultilevel"/>
    <w:tmpl w:val="3718D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EC2FF2"/>
    <w:multiLevelType w:val="hybridMultilevel"/>
    <w:tmpl w:val="2D56CA6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4EBB29AC"/>
    <w:multiLevelType w:val="hybridMultilevel"/>
    <w:tmpl w:val="914469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84"/>
    <w:rsid w:val="001430D2"/>
    <w:rsid w:val="001C44FC"/>
    <w:rsid w:val="00400089"/>
    <w:rsid w:val="00A42225"/>
    <w:rsid w:val="00AE3684"/>
    <w:rsid w:val="00F450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link w:val="PrrafodelistaCar"/>
    <w:uiPriority w:val="34"/>
    <w:qFormat/>
    <w:rsid w:val="00AE3684"/>
    <w:pPr>
      <w:spacing w:after="200" w:line="252" w:lineRule="auto"/>
      <w:ind w:left="720"/>
    </w:pPr>
    <w:rPr>
      <w:rFonts w:ascii="Lucida Grande" w:eastAsia="ヒラギノ角ゴ Pro W3" w:hAnsi="Lucida Grande" w:cs="Times New Roman"/>
      <w:color w:val="000000"/>
      <w:szCs w:val="20"/>
      <w:lang w:val="en-US" w:eastAsia="es-ES"/>
    </w:rPr>
  </w:style>
  <w:style w:type="character" w:customStyle="1" w:styleId="PrrafodelistaCar">
    <w:name w:val="Párrafo de lista Car"/>
    <w:link w:val="Prrafodelista"/>
    <w:uiPriority w:val="34"/>
    <w:rsid w:val="00AE3684"/>
    <w:rPr>
      <w:rFonts w:ascii="Lucida Grande" w:eastAsia="ヒラギノ角ゴ Pro W3" w:hAnsi="Lucida Grande" w:cs="Times New Roman"/>
      <w:color w:val="000000"/>
      <w:szCs w:val="20"/>
      <w:lang w:val="en-US" w:eastAsia="es-ES"/>
    </w:rPr>
  </w:style>
  <w:style w:type="character" w:customStyle="1" w:styleId="0Index">
    <w:name w:val="0Index"/>
    <w:uiPriority w:val="1"/>
    <w:rsid w:val="001C44FC"/>
    <w:rPr>
      <w:rFonts w:ascii="Georgia" w:hAnsi="Georgia"/>
      <w:b/>
      <w:bCs/>
      <w:color w:val="C8000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link w:val="PrrafodelistaCar"/>
    <w:uiPriority w:val="34"/>
    <w:qFormat/>
    <w:rsid w:val="00AE3684"/>
    <w:pPr>
      <w:spacing w:after="200" w:line="252" w:lineRule="auto"/>
      <w:ind w:left="720"/>
    </w:pPr>
    <w:rPr>
      <w:rFonts w:ascii="Lucida Grande" w:eastAsia="ヒラギノ角ゴ Pro W3" w:hAnsi="Lucida Grande" w:cs="Times New Roman"/>
      <w:color w:val="000000"/>
      <w:szCs w:val="20"/>
      <w:lang w:val="en-US" w:eastAsia="es-ES"/>
    </w:rPr>
  </w:style>
  <w:style w:type="character" w:customStyle="1" w:styleId="PrrafodelistaCar">
    <w:name w:val="Párrafo de lista Car"/>
    <w:link w:val="Prrafodelista"/>
    <w:uiPriority w:val="34"/>
    <w:rsid w:val="00AE3684"/>
    <w:rPr>
      <w:rFonts w:ascii="Lucida Grande" w:eastAsia="ヒラギノ角ゴ Pro W3" w:hAnsi="Lucida Grande" w:cs="Times New Roman"/>
      <w:color w:val="000000"/>
      <w:szCs w:val="20"/>
      <w:lang w:val="en-US" w:eastAsia="es-ES"/>
    </w:rPr>
  </w:style>
  <w:style w:type="character" w:customStyle="1" w:styleId="0Index">
    <w:name w:val="0Index"/>
    <w:uiPriority w:val="1"/>
    <w:rsid w:val="001C44FC"/>
    <w:rPr>
      <w:rFonts w:ascii="Georgia" w:hAnsi="Georgia"/>
      <w:b/>
      <w:bCs/>
      <w:color w:val="C8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lexpositosaez@outlook.es</dc:creator>
  <cp:lastModifiedBy>Estefanía De Francisco</cp:lastModifiedBy>
  <cp:revision>2</cp:revision>
  <dcterms:created xsi:type="dcterms:W3CDTF">2021-06-18T06:04:00Z</dcterms:created>
  <dcterms:modified xsi:type="dcterms:W3CDTF">2021-06-18T06:04:00Z</dcterms:modified>
</cp:coreProperties>
</file>